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030C" w:rsidRPr="0019030C" w:rsidRDefault="0019030C" w:rsidP="0019030C">
      <w:pPr>
        <w:spacing w:line="360" w:lineRule="auto"/>
        <w:rPr>
          <w:rFonts w:ascii="仿宋" w:eastAsia="仿宋" w:hAnsi="仿宋" w:cs="仿宋"/>
          <w:kern w:val="0"/>
          <w:sz w:val="28"/>
          <w:szCs w:val="28"/>
        </w:rPr>
      </w:pPr>
      <w:r w:rsidRPr="0019030C">
        <w:rPr>
          <w:rFonts w:ascii="仿宋" w:eastAsia="仿宋" w:hAnsi="仿宋" w:cs="仿宋"/>
          <w:kern w:val="0"/>
          <w:sz w:val="28"/>
          <w:szCs w:val="28"/>
        </w:rPr>
        <w:t>关于申报202</w:t>
      </w:r>
      <w:r w:rsidRPr="0019030C">
        <w:rPr>
          <w:rFonts w:ascii="仿宋" w:eastAsia="仿宋" w:hAnsi="仿宋" w:cs="仿宋" w:hint="eastAsia"/>
          <w:kern w:val="0"/>
          <w:sz w:val="28"/>
          <w:szCs w:val="28"/>
        </w:rPr>
        <w:t>4</w:t>
      </w:r>
      <w:r w:rsidRPr="0019030C">
        <w:rPr>
          <w:rFonts w:ascii="仿宋" w:eastAsia="仿宋" w:hAnsi="仿宋" w:cs="仿宋"/>
          <w:kern w:val="0"/>
          <w:sz w:val="28"/>
          <w:szCs w:val="28"/>
        </w:rPr>
        <w:t>年度湖南省教育科学“十四五”规划专项课题的通知</w:t>
      </w:r>
    </w:p>
    <w:p w:rsidR="0019030C" w:rsidRPr="0019030C" w:rsidRDefault="0019030C" w:rsidP="0019030C">
      <w:pPr>
        <w:spacing w:line="360" w:lineRule="auto"/>
        <w:rPr>
          <w:rFonts w:ascii="仿宋" w:eastAsia="仿宋" w:hAnsi="仿宋" w:cs="仿宋"/>
          <w:kern w:val="0"/>
          <w:sz w:val="28"/>
          <w:szCs w:val="28"/>
        </w:rPr>
      </w:pPr>
    </w:p>
    <w:p w:rsidR="0019030C" w:rsidRPr="00E0088C" w:rsidRDefault="0019030C" w:rsidP="0019030C">
      <w:pPr>
        <w:spacing w:line="360" w:lineRule="auto"/>
        <w:rPr>
          <w:rFonts w:ascii="仿宋" w:eastAsia="仿宋" w:hAnsi="仿宋" w:cs="仿宋" w:hint="eastAsia"/>
          <w:kern w:val="0"/>
          <w:sz w:val="28"/>
          <w:szCs w:val="28"/>
        </w:rPr>
      </w:pPr>
      <w:r w:rsidRPr="00E0088C">
        <w:rPr>
          <w:rFonts w:ascii="仿宋" w:eastAsia="仿宋" w:hAnsi="仿宋" w:cs="仿宋" w:hint="eastAsia"/>
          <w:kern w:val="0"/>
          <w:sz w:val="28"/>
          <w:szCs w:val="28"/>
        </w:rPr>
        <w:t>各二级学院、各部门：</w:t>
      </w:r>
    </w:p>
    <w:p w:rsidR="0019030C" w:rsidRPr="00E0088C" w:rsidRDefault="0019030C" w:rsidP="0019030C">
      <w:pPr>
        <w:spacing w:line="360" w:lineRule="auto"/>
        <w:rPr>
          <w:rFonts w:ascii="仿宋" w:eastAsia="仿宋" w:hAnsi="仿宋" w:cs="仿宋"/>
          <w:kern w:val="0"/>
          <w:sz w:val="28"/>
          <w:szCs w:val="28"/>
        </w:rPr>
      </w:pPr>
      <w:r w:rsidRPr="00E0088C">
        <w:rPr>
          <w:rFonts w:ascii="仿宋" w:eastAsia="仿宋" w:hAnsi="仿宋" w:cs="仿宋" w:hint="eastAsia"/>
          <w:kern w:val="0"/>
          <w:sz w:val="28"/>
          <w:szCs w:val="28"/>
        </w:rPr>
        <w:t xml:space="preserve">    湖南省教育科学“十四五”规划2024年专项课题申报工作现已启动，</w:t>
      </w:r>
      <w:proofErr w:type="gramStart"/>
      <w:r w:rsidRPr="00E0088C">
        <w:rPr>
          <w:rFonts w:ascii="仿宋" w:eastAsia="仿宋" w:hAnsi="仿宋" w:cs="仿宋" w:hint="eastAsia"/>
          <w:kern w:val="0"/>
          <w:sz w:val="28"/>
          <w:szCs w:val="28"/>
        </w:rPr>
        <w:t>详细要</w:t>
      </w:r>
      <w:proofErr w:type="gramEnd"/>
      <w:r w:rsidRPr="00E0088C">
        <w:rPr>
          <w:rFonts w:ascii="仿宋" w:eastAsia="仿宋" w:hAnsi="仿宋" w:cs="仿宋" w:hint="eastAsia"/>
          <w:kern w:val="0"/>
          <w:sz w:val="28"/>
          <w:szCs w:val="28"/>
        </w:rPr>
        <w:t>求见《关于做好湖南省教育科学“十四五”规划2024年专项课题申报工作的通知》（</w:t>
      </w:r>
      <w:proofErr w:type="gramStart"/>
      <w:r w:rsidRPr="00E0088C">
        <w:rPr>
          <w:rFonts w:ascii="仿宋" w:eastAsia="仿宋" w:hAnsi="仿宋" w:cs="仿宋" w:hint="eastAsia"/>
          <w:kern w:val="0"/>
          <w:sz w:val="28"/>
          <w:szCs w:val="28"/>
        </w:rPr>
        <w:t>湘教科规</w:t>
      </w:r>
      <w:proofErr w:type="gramEnd"/>
      <w:r w:rsidRPr="00E0088C">
        <w:rPr>
          <w:rFonts w:ascii="仿宋" w:eastAsia="仿宋" w:hAnsi="仿宋" w:cs="仿宋" w:hint="eastAsia"/>
          <w:kern w:val="0"/>
          <w:sz w:val="28"/>
          <w:szCs w:val="28"/>
        </w:rPr>
        <w:t>通〔2023〕8号，现将重要事项通知如下：</w:t>
      </w:r>
    </w:p>
    <w:p w:rsidR="0019030C" w:rsidRPr="00E0088C" w:rsidRDefault="0019030C" w:rsidP="0019030C">
      <w:pPr>
        <w:spacing w:line="360" w:lineRule="auto"/>
        <w:rPr>
          <w:rFonts w:ascii="仿宋" w:eastAsia="仿宋" w:hAnsi="仿宋" w:cs="仿宋"/>
          <w:kern w:val="0"/>
          <w:sz w:val="28"/>
          <w:szCs w:val="28"/>
        </w:rPr>
      </w:pPr>
      <w:r w:rsidRPr="00E0088C">
        <w:rPr>
          <w:rFonts w:hint="eastAsia"/>
          <w:sz w:val="28"/>
          <w:szCs w:val="28"/>
        </w:rPr>
        <w:t> </w:t>
      </w:r>
      <w:r>
        <w:rPr>
          <w:rFonts w:hint="eastAsia"/>
          <w:sz w:val="28"/>
          <w:szCs w:val="28"/>
        </w:rPr>
        <w:t xml:space="preserve"> </w:t>
      </w:r>
      <w:r>
        <w:rPr>
          <w:rFonts w:ascii="仿宋" w:eastAsia="仿宋" w:hAnsi="仿宋" w:cs="仿宋" w:hint="eastAsia"/>
          <w:kern w:val="0"/>
          <w:sz w:val="28"/>
          <w:szCs w:val="28"/>
        </w:rPr>
        <w:t xml:space="preserve">  </w:t>
      </w:r>
      <w:r w:rsidRPr="00E0088C">
        <w:rPr>
          <w:rFonts w:ascii="仿宋" w:eastAsia="仿宋" w:hAnsi="仿宋" w:cs="仿宋" w:hint="eastAsia"/>
          <w:kern w:val="0"/>
          <w:sz w:val="28"/>
          <w:szCs w:val="28"/>
        </w:rPr>
        <w:t>一、课题实行限额申报，我院的申报指标为3项。</w:t>
      </w:r>
      <w:r w:rsidRPr="00E0088C">
        <w:rPr>
          <w:rFonts w:ascii="仿宋" w:eastAsia="仿宋" w:hAnsi="仿宋" w:cs="仿宋"/>
          <w:kern w:val="0"/>
          <w:sz w:val="28"/>
          <w:szCs w:val="28"/>
        </w:rPr>
        <w:t>每个课题限报一名主持人。</w:t>
      </w:r>
      <w:r w:rsidRPr="00E0088C">
        <w:rPr>
          <w:rFonts w:ascii="仿宋" w:eastAsia="仿宋" w:hAnsi="仿宋" w:cs="仿宋" w:hint="eastAsia"/>
          <w:kern w:val="0"/>
          <w:sz w:val="28"/>
          <w:szCs w:val="28"/>
        </w:rPr>
        <w:t>职业教育研究专项重点资助课题的申请应根据课题申报指南（ 见附件</w:t>
      </w:r>
      <w:r w:rsidRPr="00E0088C">
        <w:rPr>
          <w:rFonts w:ascii="仿宋" w:eastAsia="仿宋" w:hAnsi="仿宋" w:cs="仿宋"/>
          <w:kern w:val="0"/>
          <w:sz w:val="28"/>
          <w:szCs w:val="28"/>
        </w:rPr>
        <w:t xml:space="preserve">1 ) </w:t>
      </w:r>
      <w:r w:rsidRPr="00E0088C">
        <w:rPr>
          <w:rFonts w:ascii="仿宋" w:eastAsia="仿宋" w:hAnsi="仿宋" w:cs="仿宋" w:hint="eastAsia"/>
          <w:kern w:val="0"/>
          <w:sz w:val="28"/>
          <w:szCs w:val="28"/>
        </w:rPr>
        <w:t>列出的研究范围和选题，结</w:t>
      </w:r>
      <w:r w:rsidRPr="00E0088C">
        <w:rPr>
          <w:rFonts w:ascii="仿宋" w:eastAsia="仿宋" w:hAnsi="仿宋" w:cs="仿宋"/>
          <w:kern w:val="0"/>
          <w:sz w:val="28"/>
          <w:szCs w:val="28"/>
        </w:rPr>
        <w:t>合自己的研究专长和实际情况进行申报，申报重点资助课题须选择是否服从课题资助类别调剂。一般资助课题不设申报指南，申报人可根据自己的研究专长和学术积累选择与职业教育相关的题目进行申报。课题名称要求表述科学、严谨、规范、简明，一般不加副标题。</w:t>
      </w:r>
    </w:p>
    <w:p w:rsidR="0019030C" w:rsidRPr="00E0088C" w:rsidRDefault="0019030C" w:rsidP="0019030C">
      <w:pPr>
        <w:spacing w:line="360" w:lineRule="auto"/>
        <w:ind w:firstLineChars="200" w:firstLine="560"/>
        <w:rPr>
          <w:rFonts w:ascii="仿宋" w:eastAsia="仿宋" w:hAnsi="仿宋" w:cs="仿宋"/>
          <w:kern w:val="0"/>
          <w:sz w:val="28"/>
          <w:szCs w:val="28"/>
        </w:rPr>
      </w:pPr>
      <w:r w:rsidRPr="00E0088C">
        <w:rPr>
          <w:rFonts w:ascii="仿宋" w:eastAsia="仿宋" w:hAnsi="仿宋" w:cs="仿宋"/>
          <w:kern w:val="0"/>
          <w:sz w:val="28"/>
          <w:szCs w:val="28"/>
        </w:rPr>
        <w:t>二、课题申报人必须能真正承担课题研究的组织与实施工作。省教育科学规划课题实行信用管理制度，申报人申报前必须认真阅读《湖南省教育科学规划课题管理办法》《湖南省教育科学规划课题结题实施细则》及各专项课题管理办法，了解课题的管理要求、结题成果要求、结题方式和结题程序。获准立项《湖南省教育科学规划课题立项申请·评审书》（以下简称为《申请·评审书》）视为具有约束力的合同文本。</w:t>
      </w:r>
    </w:p>
    <w:p w:rsidR="0019030C" w:rsidRPr="00E0088C" w:rsidRDefault="0019030C" w:rsidP="0019030C">
      <w:pPr>
        <w:spacing w:line="360" w:lineRule="auto"/>
        <w:ind w:firstLineChars="200" w:firstLine="560"/>
        <w:rPr>
          <w:rFonts w:ascii="仿宋" w:eastAsia="仿宋" w:hAnsi="仿宋" w:cs="仿宋" w:hint="eastAsia"/>
          <w:kern w:val="0"/>
          <w:sz w:val="28"/>
          <w:szCs w:val="28"/>
        </w:rPr>
      </w:pPr>
      <w:r w:rsidRPr="00E0088C">
        <w:rPr>
          <w:rFonts w:ascii="仿宋" w:eastAsia="仿宋" w:hAnsi="仿宋" w:cs="仿宋" w:hint="eastAsia"/>
          <w:kern w:val="0"/>
          <w:sz w:val="28"/>
          <w:szCs w:val="28"/>
        </w:rPr>
        <w:t>三、主持有省教育科学规划课题（含专项课题）或省社科基金教</w:t>
      </w:r>
      <w:r w:rsidRPr="00E0088C">
        <w:rPr>
          <w:rFonts w:ascii="仿宋" w:eastAsia="仿宋" w:hAnsi="仿宋" w:cs="仿宋" w:hint="eastAsia"/>
          <w:kern w:val="0"/>
          <w:sz w:val="28"/>
          <w:szCs w:val="28"/>
        </w:rPr>
        <w:lastRenderedPageBreak/>
        <w:t>育学专项尚未完成的，</w:t>
      </w:r>
      <w:r w:rsidRPr="00E0088C">
        <w:rPr>
          <w:rFonts w:ascii="仿宋" w:eastAsia="仿宋" w:hAnsi="仿宋" w:cs="仿宋"/>
          <w:kern w:val="0"/>
          <w:sz w:val="28"/>
          <w:szCs w:val="28"/>
        </w:rPr>
        <w:t>不得申报；上述课题被终止的负责人三年内、被撤销的负责人五年内不得申报；不能从事实质性研究工作者不得申报，研究期内因退休等各种原因不能完成研究工作者原则上不得申报。</w:t>
      </w:r>
    </w:p>
    <w:p w:rsidR="0019030C" w:rsidRPr="00E0088C" w:rsidRDefault="0019030C" w:rsidP="0019030C">
      <w:pPr>
        <w:spacing w:line="360" w:lineRule="auto"/>
        <w:ind w:firstLineChars="200" w:firstLine="560"/>
        <w:rPr>
          <w:rFonts w:ascii="仿宋" w:eastAsia="仿宋" w:hAnsi="仿宋" w:cs="仿宋"/>
          <w:kern w:val="0"/>
          <w:sz w:val="28"/>
          <w:szCs w:val="28"/>
        </w:rPr>
      </w:pPr>
      <w:r w:rsidRPr="00E0088C">
        <w:rPr>
          <w:rFonts w:ascii="仿宋" w:eastAsia="仿宋" w:hAnsi="仿宋" w:cs="仿宋"/>
          <w:kern w:val="0"/>
          <w:sz w:val="28"/>
          <w:szCs w:val="28"/>
        </w:rPr>
        <w:t>四、</w:t>
      </w:r>
      <w:r w:rsidRPr="00E0088C">
        <w:rPr>
          <w:rFonts w:ascii="仿宋" w:eastAsia="仿宋" w:hAnsi="仿宋" w:cs="仿宋" w:hint="eastAsia"/>
          <w:kern w:val="0"/>
          <w:sz w:val="28"/>
          <w:szCs w:val="28"/>
        </w:rPr>
        <w:t>课题申请人需提交《湖南省教育科学规划课题立项申请·评审书》</w:t>
      </w:r>
      <w:r>
        <w:rPr>
          <w:rFonts w:ascii="仿宋" w:eastAsia="仿宋" w:hAnsi="仿宋" w:cs="仿宋" w:hint="eastAsia"/>
          <w:kern w:val="0"/>
          <w:sz w:val="28"/>
          <w:szCs w:val="28"/>
        </w:rPr>
        <w:t>、</w:t>
      </w:r>
      <w:r w:rsidRPr="00E0088C">
        <w:rPr>
          <w:rFonts w:ascii="仿宋" w:eastAsia="仿宋" w:hAnsi="仿宋" w:cs="仿宋" w:hint="eastAsia"/>
          <w:kern w:val="0"/>
          <w:sz w:val="28"/>
          <w:szCs w:val="28"/>
        </w:rPr>
        <w:t>《课题设计论证活页》</w:t>
      </w:r>
      <w:r>
        <w:rPr>
          <w:rFonts w:ascii="仿宋" w:eastAsia="仿宋" w:hAnsi="仿宋" w:cs="仿宋" w:hint="eastAsia"/>
          <w:kern w:val="0"/>
          <w:sz w:val="28"/>
          <w:szCs w:val="28"/>
        </w:rPr>
        <w:t>和汇总表</w:t>
      </w:r>
      <w:r w:rsidRPr="00E0088C">
        <w:rPr>
          <w:rFonts w:ascii="仿宋" w:eastAsia="仿宋" w:hAnsi="仿宋" w:cs="仿宋" w:hint="eastAsia"/>
          <w:kern w:val="0"/>
          <w:sz w:val="28"/>
          <w:szCs w:val="28"/>
        </w:rPr>
        <w:t>电子版（申请书和活页分开命名）。</w:t>
      </w:r>
    </w:p>
    <w:p w:rsidR="001E785D" w:rsidRDefault="0019030C" w:rsidP="0019030C">
      <w:pPr>
        <w:ind w:firstLineChars="200" w:firstLine="560"/>
        <w:rPr>
          <w:rFonts w:ascii="仿宋" w:eastAsia="仿宋" w:hAnsi="仿宋" w:cs="仿宋" w:hint="eastAsia"/>
          <w:kern w:val="0"/>
          <w:sz w:val="28"/>
          <w:szCs w:val="28"/>
        </w:rPr>
      </w:pPr>
      <w:r w:rsidRPr="00E0088C">
        <w:rPr>
          <w:rFonts w:ascii="仿宋" w:eastAsia="仿宋" w:hAnsi="仿宋" w:cs="仿宋" w:hint="eastAsia"/>
          <w:kern w:val="0"/>
          <w:sz w:val="28"/>
          <w:szCs w:val="28"/>
        </w:rPr>
        <w:t>五、学院申报截止日期：2024年2月25日。请于此日期之前将申请书</w:t>
      </w:r>
      <w:r>
        <w:rPr>
          <w:rFonts w:ascii="仿宋" w:eastAsia="仿宋" w:hAnsi="仿宋" w:cs="仿宋" w:hint="eastAsia"/>
          <w:kern w:val="0"/>
          <w:sz w:val="28"/>
          <w:szCs w:val="28"/>
        </w:rPr>
        <w:t>、</w:t>
      </w:r>
      <w:proofErr w:type="gramStart"/>
      <w:r w:rsidRPr="00E0088C">
        <w:rPr>
          <w:rFonts w:ascii="仿宋" w:eastAsia="仿宋" w:hAnsi="仿宋" w:cs="仿宋" w:hint="eastAsia"/>
          <w:kern w:val="0"/>
          <w:sz w:val="28"/>
          <w:szCs w:val="28"/>
        </w:rPr>
        <w:t>活页</w:t>
      </w:r>
      <w:r>
        <w:rPr>
          <w:rFonts w:ascii="仿宋" w:eastAsia="仿宋" w:hAnsi="仿宋" w:cs="仿宋" w:hint="eastAsia"/>
          <w:kern w:val="0"/>
          <w:sz w:val="28"/>
          <w:szCs w:val="28"/>
        </w:rPr>
        <w:t>和</w:t>
      </w:r>
      <w:proofErr w:type="gramEnd"/>
      <w:r>
        <w:rPr>
          <w:rFonts w:ascii="仿宋" w:eastAsia="仿宋" w:hAnsi="仿宋" w:cs="仿宋" w:hint="eastAsia"/>
          <w:kern w:val="0"/>
          <w:sz w:val="28"/>
          <w:szCs w:val="28"/>
        </w:rPr>
        <w:t>汇总表电子版发送至联系人邮箱。</w:t>
      </w:r>
    </w:p>
    <w:p w:rsidR="0019030C" w:rsidRDefault="0019030C" w:rsidP="0019030C">
      <w:pPr>
        <w:rPr>
          <w:rFonts w:hint="eastAsia"/>
          <w:sz w:val="28"/>
          <w:szCs w:val="28"/>
        </w:rPr>
      </w:pPr>
    </w:p>
    <w:p w:rsidR="0019030C" w:rsidRDefault="0019030C" w:rsidP="0019030C">
      <w:pPr>
        <w:rPr>
          <w:rFonts w:hint="eastAsia"/>
          <w:sz w:val="28"/>
          <w:szCs w:val="28"/>
        </w:rPr>
      </w:pPr>
    </w:p>
    <w:p w:rsidR="0019030C" w:rsidRDefault="0019030C" w:rsidP="0019030C">
      <w:pPr>
        <w:rPr>
          <w:rFonts w:hint="eastAsia"/>
          <w:sz w:val="28"/>
          <w:szCs w:val="28"/>
        </w:rPr>
      </w:pPr>
      <w:r>
        <w:rPr>
          <w:rFonts w:hint="eastAsia"/>
          <w:sz w:val="28"/>
          <w:szCs w:val="28"/>
        </w:rPr>
        <w:t>联系人：何苗；</w:t>
      </w:r>
    </w:p>
    <w:p w:rsidR="0019030C" w:rsidRDefault="0019030C" w:rsidP="0019030C">
      <w:pPr>
        <w:rPr>
          <w:sz w:val="28"/>
          <w:szCs w:val="28"/>
        </w:rPr>
      </w:pPr>
      <w:r>
        <w:rPr>
          <w:rFonts w:hint="eastAsia"/>
          <w:sz w:val="28"/>
          <w:szCs w:val="28"/>
        </w:rPr>
        <w:t> </w:t>
      </w:r>
      <w:r>
        <w:rPr>
          <w:rFonts w:hint="eastAsia"/>
          <w:sz w:val="28"/>
          <w:szCs w:val="28"/>
        </w:rPr>
        <w:t>邮箱</w:t>
      </w:r>
      <w:r>
        <w:rPr>
          <w:rFonts w:hint="eastAsia"/>
          <w:sz w:val="28"/>
          <w:szCs w:val="28"/>
        </w:rPr>
        <w:t>：</w:t>
      </w:r>
      <w:hyperlink r:id="rId7" w:history="1">
        <w:r w:rsidRPr="00C32D3C">
          <w:rPr>
            <w:rStyle w:val="a5"/>
            <w:rFonts w:hint="eastAsia"/>
            <w:sz w:val="28"/>
            <w:szCs w:val="28"/>
          </w:rPr>
          <w:t>520126337@qq.com</w:t>
        </w:r>
      </w:hyperlink>
      <w:r>
        <w:rPr>
          <w:rFonts w:hint="eastAsia"/>
          <w:sz w:val="28"/>
          <w:szCs w:val="28"/>
        </w:rPr>
        <w:t>；</w:t>
      </w:r>
    </w:p>
    <w:p w:rsidR="0019030C" w:rsidRDefault="0019030C" w:rsidP="0019030C">
      <w:pPr>
        <w:rPr>
          <w:rFonts w:hint="eastAsia"/>
          <w:sz w:val="28"/>
          <w:szCs w:val="28"/>
        </w:rPr>
      </w:pPr>
      <w:r>
        <w:rPr>
          <w:rFonts w:hint="eastAsia"/>
          <w:sz w:val="28"/>
          <w:szCs w:val="28"/>
        </w:rPr>
        <w:t> </w:t>
      </w:r>
      <w:r>
        <w:rPr>
          <w:rFonts w:hint="eastAsia"/>
          <w:sz w:val="28"/>
          <w:szCs w:val="28"/>
        </w:rPr>
        <w:t>电话：</w:t>
      </w:r>
      <w:r>
        <w:rPr>
          <w:rFonts w:hint="eastAsia"/>
          <w:sz w:val="28"/>
          <w:szCs w:val="28"/>
        </w:rPr>
        <w:t>13975191307</w:t>
      </w:r>
      <w:r>
        <w:rPr>
          <w:rFonts w:hint="eastAsia"/>
          <w:sz w:val="28"/>
          <w:szCs w:val="28"/>
        </w:rPr>
        <w:t>。</w:t>
      </w:r>
    </w:p>
    <w:p w:rsidR="0019030C" w:rsidRDefault="0019030C" w:rsidP="0019030C">
      <w:pPr>
        <w:rPr>
          <w:rFonts w:ascii="仿宋" w:eastAsia="仿宋" w:hAnsi="仿宋" w:cs="仿宋" w:hint="eastAsia"/>
          <w:kern w:val="0"/>
          <w:sz w:val="28"/>
          <w:szCs w:val="28"/>
        </w:rPr>
      </w:pPr>
    </w:p>
    <w:p w:rsidR="0019030C" w:rsidRDefault="0019030C" w:rsidP="0019030C">
      <w:pPr>
        <w:rPr>
          <w:rFonts w:ascii="仿宋" w:eastAsia="仿宋" w:hAnsi="仿宋" w:cs="仿宋" w:hint="eastAsia"/>
          <w:kern w:val="0"/>
          <w:sz w:val="28"/>
          <w:szCs w:val="28"/>
        </w:rPr>
      </w:pPr>
    </w:p>
    <w:p w:rsidR="0019030C" w:rsidRDefault="0019030C" w:rsidP="0019030C">
      <w:pPr>
        <w:rPr>
          <w:rFonts w:ascii="仿宋" w:eastAsia="仿宋" w:hAnsi="仿宋" w:cs="仿宋" w:hint="eastAsia"/>
          <w:kern w:val="0"/>
          <w:sz w:val="28"/>
          <w:szCs w:val="28"/>
        </w:rPr>
      </w:pPr>
    </w:p>
    <w:p w:rsidR="0019030C" w:rsidRDefault="0019030C" w:rsidP="0019030C">
      <w:pPr>
        <w:ind w:right="560" w:firstLineChars="100" w:firstLine="280"/>
        <w:jc w:val="right"/>
        <w:rPr>
          <w:rFonts w:ascii="仿宋" w:eastAsia="仿宋" w:hAnsi="仿宋" w:cs="仿宋" w:hint="eastAsia"/>
          <w:kern w:val="0"/>
          <w:sz w:val="28"/>
          <w:szCs w:val="28"/>
        </w:rPr>
      </w:pPr>
      <w:r>
        <w:rPr>
          <w:rFonts w:ascii="仿宋" w:eastAsia="仿宋" w:hAnsi="仿宋" w:cs="仿宋" w:hint="eastAsia"/>
          <w:kern w:val="0"/>
          <w:sz w:val="28"/>
          <w:szCs w:val="28"/>
        </w:rPr>
        <w:t>科研处</w:t>
      </w:r>
    </w:p>
    <w:p w:rsidR="0019030C" w:rsidRDefault="0019030C" w:rsidP="0019030C">
      <w:pPr>
        <w:jc w:val="right"/>
      </w:pPr>
      <w:r>
        <w:rPr>
          <w:rFonts w:ascii="仿宋" w:eastAsia="仿宋" w:hAnsi="仿宋" w:cs="仿宋" w:hint="eastAsia"/>
          <w:kern w:val="0"/>
          <w:sz w:val="28"/>
          <w:szCs w:val="28"/>
        </w:rPr>
        <w:t>2024年1月12</w:t>
      </w:r>
      <w:bookmarkStart w:id="0" w:name="_GoBack"/>
      <w:bookmarkEnd w:id="0"/>
      <w:r>
        <w:rPr>
          <w:rFonts w:ascii="仿宋" w:eastAsia="仿宋" w:hAnsi="仿宋" w:cs="仿宋" w:hint="eastAsia"/>
          <w:kern w:val="0"/>
          <w:sz w:val="28"/>
          <w:szCs w:val="28"/>
        </w:rPr>
        <w:t>日</w:t>
      </w:r>
    </w:p>
    <w:sectPr w:rsidR="0019030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88D" w:rsidRDefault="0094588D" w:rsidP="0019030C">
      <w:r>
        <w:separator/>
      </w:r>
    </w:p>
  </w:endnote>
  <w:endnote w:type="continuationSeparator" w:id="0">
    <w:p w:rsidR="0094588D" w:rsidRDefault="0094588D" w:rsidP="001903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88D" w:rsidRDefault="0094588D" w:rsidP="0019030C">
      <w:r>
        <w:separator/>
      </w:r>
    </w:p>
  </w:footnote>
  <w:footnote w:type="continuationSeparator" w:id="0">
    <w:p w:rsidR="0094588D" w:rsidRDefault="0094588D" w:rsidP="0019030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4C75"/>
    <w:rsid w:val="0019030C"/>
    <w:rsid w:val="001E785D"/>
    <w:rsid w:val="008F4C75"/>
    <w:rsid w:val="009458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30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9030C"/>
    <w:rPr>
      <w:sz w:val="18"/>
      <w:szCs w:val="18"/>
    </w:rPr>
  </w:style>
  <w:style w:type="paragraph" w:styleId="a4">
    <w:name w:val="footer"/>
    <w:basedOn w:val="a"/>
    <w:link w:val="Char0"/>
    <w:uiPriority w:val="99"/>
    <w:unhideWhenUsed/>
    <w:rsid w:val="0019030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9030C"/>
    <w:rPr>
      <w:sz w:val="18"/>
      <w:szCs w:val="18"/>
    </w:rPr>
  </w:style>
  <w:style w:type="character" w:styleId="a5">
    <w:name w:val="Hyperlink"/>
    <w:basedOn w:val="a0"/>
    <w:uiPriority w:val="99"/>
    <w:unhideWhenUsed/>
    <w:rsid w:val="0019030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9030C"/>
    <w:pPr>
      <w:widowControl w:val="0"/>
      <w:jc w:val="both"/>
    </w:pPr>
    <w:rPr>
      <w:rFonts w:ascii="Calibri" w:eastAsia="宋体" w:hAnsi="Calibri"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9030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19030C"/>
    <w:rPr>
      <w:sz w:val="18"/>
      <w:szCs w:val="18"/>
    </w:rPr>
  </w:style>
  <w:style w:type="paragraph" w:styleId="a4">
    <w:name w:val="footer"/>
    <w:basedOn w:val="a"/>
    <w:link w:val="Char0"/>
    <w:uiPriority w:val="99"/>
    <w:unhideWhenUsed/>
    <w:rsid w:val="0019030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19030C"/>
    <w:rPr>
      <w:sz w:val="18"/>
      <w:szCs w:val="18"/>
    </w:rPr>
  </w:style>
  <w:style w:type="character" w:styleId="a5">
    <w:name w:val="Hyperlink"/>
    <w:basedOn w:val="a0"/>
    <w:uiPriority w:val="99"/>
    <w:unhideWhenUsed/>
    <w:rsid w:val="0019030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520126337@qq.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131</Words>
  <Characters>749</Characters>
  <Application>Microsoft Office Word</Application>
  <DocSecurity>0</DocSecurity>
  <Lines>6</Lines>
  <Paragraphs>1</Paragraphs>
  <ScaleCrop>false</ScaleCrop>
  <Company>微软中国</Company>
  <LinksUpToDate>false</LinksUpToDate>
  <CharactersWithSpaces>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2024-01-11T09:01:00Z</dcterms:created>
  <dcterms:modified xsi:type="dcterms:W3CDTF">2024-01-11T09:05:00Z</dcterms:modified>
</cp:coreProperties>
</file>