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AAB" w:rsidRDefault="00AD3AAB" w:rsidP="00AD3AAB">
      <w:pPr>
        <w:widowControl/>
        <w:shd w:val="clear" w:color="auto" w:fill="FFFFFF"/>
        <w:spacing w:line="825" w:lineRule="atLeast"/>
        <w:jc w:val="center"/>
        <w:outlineLvl w:val="2"/>
        <w:rPr>
          <w:rFonts w:ascii="Arial" w:eastAsia="宋体" w:hAnsi="Arial" w:cs="Arial" w:hint="eastAsia"/>
          <w:color w:val="333333"/>
          <w:kern w:val="0"/>
          <w:sz w:val="33"/>
          <w:szCs w:val="33"/>
        </w:rPr>
      </w:pPr>
      <w:r w:rsidRPr="00AD3AAB">
        <w:rPr>
          <w:rFonts w:ascii="Arial" w:eastAsia="宋体" w:hAnsi="Arial" w:cs="Arial"/>
          <w:color w:val="333333"/>
          <w:kern w:val="0"/>
          <w:sz w:val="33"/>
          <w:szCs w:val="33"/>
        </w:rPr>
        <w:t>关于</w:t>
      </w:r>
      <w:r>
        <w:rPr>
          <w:rFonts w:ascii="Arial" w:eastAsia="宋体" w:hAnsi="Arial" w:cs="Arial" w:hint="eastAsia"/>
          <w:color w:val="333333"/>
          <w:kern w:val="0"/>
          <w:sz w:val="33"/>
          <w:szCs w:val="33"/>
        </w:rPr>
        <w:t>举办</w:t>
      </w:r>
      <w:r w:rsidRPr="00AD3AAB">
        <w:rPr>
          <w:rFonts w:ascii="Arial" w:eastAsia="宋体" w:hAnsi="Arial" w:cs="Arial"/>
          <w:color w:val="333333"/>
          <w:kern w:val="0"/>
          <w:sz w:val="33"/>
          <w:szCs w:val="33"/>
        </w:rPr>
        <w:t>湖南省教育科学研究工作者协会</w:t>
      </w:r>
    </w:p>
    <w:p w:rsidR="00AD3AAB" w:rsidRPr="00AD3AAB" w:rsidRDefault="00AD3AAB" w:rsidP="00AD3AAB">
      <w:pPr>
        <w:widowControl/>
        <w:shd w:val="clear" w:color="auto" w:fill="FFFFFF"/>
        <w:spacing w:line="825" w:lineRule="atLeast"/>
        <w:jc w:val="center"/>
        <w:outlineLvl w:val="2"/>
        <w:rPr>
          <w:rFonts w:ascii="Arial" w:eastAsia="宋体" w:hAnsi="Arial" w:cs="Arial"/>
          <w:color w:val="333333"/>
          <w:kern w:val="0"/>
          <w:sz w:val="33"/>
          <w:szCs w:val="33"/>
        </w:rPr>
      </w:pPr>
      <w:r>
        <w:rPr>
          <w:rFonts w:ascii="Arial" w:eastAsia="宋体" w:hAnsi="Arial" w:cs="Arial" w:hint="eastAsia"/>
          <w:color w:val="333333"/>
          <w:kern w:val="0"/>
          <w:sz w:val="33"/>
          <w:szCs w:val="33"/>
        </w:rPr>
        <w:t>2024</w:t>
      </w:r>
      <w:r>
        <w:rPr>
          <w:rFonts w:ascii="Arial" w:eastAsia="宋体" w:hAnsi="Arial" w:cs="Arial" w:hint="eastAsia"/>
          <w:color w:val="333333"/>
          <w:kern w:val="0"/>
          <w:sz w:val="33"/>
          <w:szCs w:val="33"/>
        </w:rPr>
        <w:t>年</w:t>
      </w:r>
      <w:r w:rsidRPr="00AD3AAB">
        <w:rPr>
          <w:rFonts w:ascii="Arial" w:eastAsia="宋体" w:hAnsi="Arial" w:cs="Arial"/>
          <w:color w:val="333333"/>
          <w:kern w:val="0"/>
          <w:sz w:val="33"/>
          <w:szCs w:val="33"/>
        </w:rPr>
        <w:t>优秀论文评选活动的通知</w:t>
      </w:r>
    </w:p>
    <w:p w:rsidR="00AD3AAB" w:rsidRPr="00AD3AAB" w:rsidRDefault="00AD3AAB" w:rsidP="00337F2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 w:hint="eastAsia"/>
          <w:color w:val="333333"/>
          <w:sz w:val="21"/>
          <w:szCs w:val="21"/>
        </w:rPr>
      </w:pPr>
    </w:p>
    <w:p w:rsidR="00337F2A" w:rsidRPr="00AD3AAB" w:rsidRDefault="00337F2A" w:rsidP="00337F2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28"/>
          <w:szCs w:val="28"/>
        </w:rPr>
      </w:pPr>
      <w:r w:rsidRPr="00AD3AAB">
        <w:rPr>
          <w:rFonts w:ascii="Arial" w:hAnsi="Arial" w:cs="Arial" w:hint="eastAsia"/>
          <w:color w:val="333333"/>
          <w:sz w:val="28"/>
          <w:szCs w:val="28"/>
        </w:rPr>
        <w:t>各二级学院</w:t>
      </w:r>
      <w:r w:rsidRPr="00AD3AAB">
        <w:rPr>
          <w:rFonts w:ascii="Arial" w:hAnsi="Arial" w:cs="Arial"/>
          <w:color w:val="333333"/>
          <w:sz w:val="28"/>
          <w:szCs w:val="28"/>
        </w:rPr>
        <w:t>、各部门</w:t>
      </w:r>
      <w:r w:rsidRPr="00AD3AAB">
        <w:rPr>
          <w:rFonts w:ascii="Arial" w:hAnsi="Arial" w:cs="Arial"/>
          <w:color w:val="333333"/>
          <w:sz w:val="28"/>
          <w:szCs w:val="28"/>
        </w:rPr>
        <w:t>：</w:t>
      </w:r>
    </w:p>
    <w:p w:rsidR="00337F2A" w:rsidRPr="00AD3AAB" w:rsidRDefault="00337F2A" w:rsidP="00337F2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28"/>
          <w:szCs w:val="28"/>
        </w:rPr>
      </w:pPr>
      <w:r w:rsidRPr="00AD3AAB">
        <w:rPr>
          <w:rFonts w:ascii="Arial" w:hAnsi="Arial" w:cs="Arial"/>
          <w:color w:val="333333"/>
          <w:sz w:val="28"/>
          <w:szCs w:val="28"/>
        </w:rPr>
        <w:t>       </w:t>
      </w:r>
      <w:r w:rsidRPr="00AD3AAB">
        <w:rPr>
          <w:rFonts w:ascii="Arial" w:hAnsi="Arial" w:cs="Arial" w:hint="eastAsia"/>
          <w:color w:val="333333"/>
          <w:sz w:val="28"/>
          <w:szCs w:val="28"/>
        </w:rPr>
        <w:t>2024</w:t>
      </w:r>
      <w:r w:rsidRPr="00AD3AAB">
        <w:rPr>
          <w:rFonts w:ascii="Arial" w:hAnsi="Arial" w:cs="Arial" w:hint="eastAsia"/>
          <w:color w:val="333333"/>
          <w:sz w:val="28"/>
          <w:szCs w:val="28"/>
        </w:rPr>
        <w:t>年</w:t>
      </w:r>
      <w:r w:rsidRPr="00AD3AAB">
        <w:rPr>
          <w:rFonts w:ascii="Arial" w:hAnsi="Arial" w:cs="Arial"/>
          <w:color w:val="333333"/>
          <w:sz w:val="28"/>
          <w:szCs w:val="28"/>
        </w:rPr>
        <w:t>湖南省教育科学研究工作者协会优秀论文评选活动已经启动。现将有关事项通知如下：</w:t>
      </w:r>
    </w:p>
    <w:p w:rsidR="00337F2A" w:rsidRPr="00AD3AAB" w:rsidRDefault="00337F2A" w:rsidP="00AD3AAB">
      <w:pPr>
        <w:pStyle w:val="a3"/>
        <w:shd w:val="clear" w:color="auto" w:fill="FFFFFF"/>
        <w:spacing w:before="0" w:beforeAutospacing="0" w:after="0" w:afterAutospacing="0"/>
        <w:ind w:firstLineChars="200" w:firstLine="560"/>
        <w:rPr>
          <w:rFonts w:ascii="Arial" w:hAnsi="Arial" w:cs="Arial" w:hint="eastAsia"/>
          <w:color w:val="333333"/>
          <w:sz w:val="28"/>
          <w:szCs w:val="28"/>
        </w:rPr>
      </w:pPr>
      <w:r w:rsidRPr="00AD3AAB">
        <w:rPr>
          <w:rFonts w:ascii="Arial" w:hAnsi="Arial" w:cs="Arial"/>
          <w:color w:val="333333"/>
          <w:sz w:val="28"/>
          <w:szCs w:val="28"/>
        </w:rPr>
        <w:t> </w:t>
      </w:r>
      <w:r w:rsidRPr="00AD3AAB">
        <w:rPr>
          <w:rFonts w:ascii="Arial" w:hAnsi="Arial" w:cs="Arial"/>
          <w:color w:val="333333"/>
          <w:sz w:val="28"/>
          <w:szCs w:val="28"/>
        </w:rPr>
        <w:t>一、论文主题</w:t>
      </w:r>
      <w:r w:rsidRPr="00AD3AAB">
        <w:rPr>
          <w:rFonts w:ascii="Arial" w:hAnsi="Arial" w:cs="Arial" w:hint="eastAsia"/>
          <w:color w:val="333333"/>
          <w:sz w:val="28"/>
          <w:szCs w:val="28"/>
        </w:rPr>
        <w:t>为各级</w:t>
      </w:r>
      <w:r w:rsidRPr="00AD3AAB">
        <w:rPr>
          <w:rFonts w:ascii="Arial" w:hAnsi="Arial" w:cs="Arial"/>
          <w:color w:val="333333"/>
          <w:sz w:val="28"/>
          <w:szCs w:val="28"/>
        </w:rPr>
        <w:t>教育行政部门服务的决策咨询报告或调查研究报告；省教科协会、省教育科学规划课题（高校含厅级以上教育类课题（项目）；正在申报的</w:t>
      </w:r>
      <w:r w:rsidRPr="00AD3AAB">
        <w:rPr>
          <w:rFonts w:ascii="Arial" w:hAnsi="Arial" w:cs="Arial" w:hint="eastAsia"/>
          <w:color w:val="333333"/>
          <w:sz w:val="28"/>
          <w:szCs w:val="28"/>
        </w:rPr>
        <w:t>2024</w:t>
      </w:r>
      <w:r w:rsidRPr="00AD3AAB">
        <w:rPr>
          <w:rFonts w:ascii="Arial" w:hAnsi="Arial" w:cs="Arial" w:hint="eastAsia"/>
          <w:color w:val="333333"/>
          <w:sz w:val="28"/>
          <w:szCs w:val="28"/>
        </w:rPr>
        <w:t>年省教科协会课题相关论文。</w:t>
      </w:r>
    </w:p>
    <w:p w:rsidR="00AD3AAB" w:rsidRDefault="00337F2A" w:rsidP="00AD3AA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 w:hint="eastAsia"/>
          <w:color w:val="333333"/>
          <w:sz w:val="28"/>
          <w:szCs w:val="28"/>
        </w:rPr>
      </w:pPr>
      <w:r w:rsidRPr="00AD3AAB">
        <w:rPr>
          <w:rFonts w:ascii="Arial" w:hAnsi="Arial" w:cs="Arial"/>
          <w:color w:val="333333"/>
          <w:sz w:val="28"/>
          <w:szCs w:val="28"/>
        </w:rPr>
        <w:t xml:space="preserve">      </w:t>
      </w:r>
      <w:r w:rsidRPr="00AD3AAB">
        <w:rPr>
          <w:rFonts w:ascii="Arial" w:hAnsi="Arial" w:cs="Arial" w:hint="eastAsia"/>
          <w:color w:val="333333"/>
          <w:sz w:val="28"/>
          <w:szCs w:val="28"/>
        </w:rPr>
        <w:t>二</w:t>
      </w:r>
      <w:r w:rsidRPr="00AD3AAB">
        <w:rPr>
          <w:rFonts w:ascii="Arial" w:hAnsi="Arial" w:cs="Arial"/>
          <w:color w:val="333333"/>
          <w:sz w:val="28"/>
          <w:szCs w:val="28"/>
        </w:rPr>
        <w:t>、参评论文</w:t>
      </w:r>
      <w:r w:rsidRPr="00AD3AAB">
        <w:rPr>
          <w:rFonts w:ascii="Arial" w:hAnsi="Arial" w:cs="Arial"/>
          <w:color w:val="333333"/>
          <w:sz w:val="28"/>
          <w:szCs w:val="28"/>
        </w:rPr>
        <w:t>原则上不超过</w:t>
      </w:r>
      <w:r w:rsidRPr="00AD3AAB">
        <w:rPr>
          <w:rFonts w:ascii="Arial" w:hAnsi="Arial" w:cs="Arial" w:hint="eastAsia"/>
          <w:color w:val="333333"/>
          <w:sz w:val="28"/>
          <w:szCs w:val="28"/>
        </w:rPr>
        <w:t>5000</w:t>
      </w:r>
      <w:r w:rsidRPr="00AD3AAB">
        <w:rPr>
          <w:rFonts w:ascii="Arial" w:hAnsi="Arial" w:cs="Arial" w:hint="eastAsia"/>
          <w:color w:val="333333"/>
          <w:sz w:val="28"/>
          <w:szCs w:val="28"/>
        </w:rPr>
        <w:t>字，</w:t>
      </w:r>
      <w:r w:rsidRPr="00AD3AAB">
        <w:rPr>
          <w:rFonts w:ascii="Arial" w:hAnsi="Arial" w:cs="Arial"/>
          <w:color w:val="333333"/>
          <w:sz w:val="28"/>
          <w:szCs w:val="28"/>
        </w:rPr>
        <w:t>格式必须符合</w:t>
      </w:r>
      <w:r w:rsidRPr="00AD3AAB">
        <w:rPr>
          <w:rFonts w:ascii="Arial" w:hAnsi="Arial" w:cs="Arial"/>
          <w:color w:val="333333"/>
          <w:sz w:val="28"/>
          <w:szCs w:val="28"/>
        </w:rPr>
        <w:t>“</w:t>
      </w:r>
      <w:r w:rsidRPr="00AD3AAB">
        <w:rPr>
          <w:rFonts w:ascii="Arial" w:hAnsi="Arial" w:cs="Arial"/>
          <w:color w:val="333333"/>
          <w:sz w:val="28"/>
          <w:szCs w:val="28"/>
        </w:rPr>
        <w:t>湖南省教育科学研究工作者协会参评论文规范格式</w:t>
      </w:r>
      <w:r w:rsidRPr="00AD3AAB">
        <w:rPr>
          <w:rFonts w:ascii="Arial" w:hAnsi="Arial" w:cs="Arial"/>
          <w:color w:val="333333"/>
          <w:sz w:val="28"/>
          <w:szCs w:val="28"/>
        </w:rPr>
        <w:t>”</w:t>
      </w:r>
      <w:r w:rsidRPr="00AD3AAB">
        <w:rPr>
          <w:rFonts w:ascii="Arial" w:hAnsi="Arial" w:cs="Arial"/>
          <w:color w:val="333333"/>
          <w:sz w:val="28"/>
          <w:szCs w:val="28"/>
        </w:rPr>
        <w:t>（见附件）。</w:t>
      </w:r>
    </w:p>
    <w:p w:rsidR="00337F2A" w:rsidRPr="00AD3AAB" w:rsidRDefault="00337F2A" w:rsidP="00AD3AAB">
      <w:pPr>
        <w:pStyle w:val="a3"/>
        <w:shd w:val="clear" w:color="auto" w:fill="FFFFFF"/>
        <w:spacing w:before="0" w:beforeAutospacing="0" w:after="0" w:afterAutospacing="0"/>
        <w:ind w:firstLineChars="200" w:firstLine="560"/>
        <w:rPr>
          <w:rFonts w:ascii="Arial" w:hAnsi="Arial" w:cs="Arial" w:hint="eastAsia"/>
          <w:color w:val="333333"/>
          <w:sz w:val="28"/>
          <w:szCs w:val="28"/>
        </w:rPr>
      </w:pPr>
      <w:r w:rsidRPr="00AD3AAB">
        <w:rPr>
          <w:rFonts w:ascii="Arial" w:hAnsi="Arial" w:cs="Arial" w:hint="eastAsia"/>
          <w:color w:val="333333"/>
          <w:sz w:val="28"/>
          <w:szCs w:val="28"/>
        </w:rPr>
        <w:t>三、参评论文必须在封面“课题来源”标明课题出处（如：湖南省教育科学研究工作者协会</w:t>
      </w:r>
      <w:r w:rsidR="00AD3AAB" w:rsidRPr="00AD3AAB">
        <w:rPr>
          <w:rFonts w:ascii="Arial" w:hAnsi="Arial" w:cs="Arial" w:hint="eastAsia"/>
          <w:color w:val="333333"/>
          <w:sz w:val="28"/>
          <w:szCs w:val="28"/>
        </w:rPr>
        <w:t>、湖南省教育科学规划课题</w:t>
      </w:r>
      <w:r w:rsidRPr="00AD3AAB">
        <w:rPr>
          <w:rFonts w:ascii="Arial" w:hAnsi="Arial" w:cs="Arial" w:hint="eastAsia"/>
          <w:color w:val="333333"/>
          <w:sz w:val="28"/>
          <w:szCs w:val="28"/>
        </w:rPr>
        <w:t>）</w:t>
      </w:r>
      <w:r w:rsidR="00AD3AAB" w:rsidRPr="00AD3AAB">
        <w:rPr>
          <w:rFonts w:ascii="Arial" w:hAnsi="Arial" w:cs="Arial" w:hint="eastAsia"/>
          <w:color w:val="333333"/>
          <w:sz w:val="28"/>
          <w:szCs w:val="28"/>
        </w:rPr>
        <w:t>，并填写好立项课题名称和课题编号。论文内容必须和课题研究内容一致。</w:t>
      </w:r>
    </w:p>
    <w:p w:rsidR="00AD3AAB" w:rsidRPr="00AD3AAB" w:rsidRDefault="00AD3AAB" w:rsidP="00AD3AAB">
      <w:pPr>
        <w:pStyle w:val="a3"/>
        <w:shd w:val="clear" w:color="auto" w:fill="FFFFFF"/>
        <w:spacing w:before="0" w:beforeAutospacing="0" w:after="0" w:afterAutospacing="0"/>
        <w:ind w:firstLineChars="200" w:firstLine="560"/>
        <w:rPr>
          <w:rFonts w:ascii="Arial" w:hAnsi="Arial" w:cs="Arial" w:hint="eastAsia"/>
          <w:color w:val="333333"/>
          <w:sz w:val="28"/>
          <w:szCs w:val="28"/>
        </w:rPr>
      </w:pPr>
      <w:r>
        <w:rPr>
          <w:rFonts w:ascii="Arial" w:hAnsi="Arial" w:cs="Arial" w:hint="eastAsia"/>
          <w:color w:val="333333"/>
          <w:sz w:val="28"/>
          <w:szCs w:val="28"/>
        </w:rPr>
        <w:t>四</w:t>
      </w:r>
      <w:r w:rsidRPr="00AD3AAB">
        <w:rPr>
          <w:rFonts w:ascii="Arial" w:hAnsi="Arial" w:cs="Arial" w:hint="eastAsia"/>
          <w:color w:val="333333"/>
          <w:sz w:val="28"/>
          <w:szCs w:val="28"/>
        </w:rPr>
        <w:t>、参评论文要求必须真实原创，反抄袭剽窃的论文一经查实取消三年参评资格。</w:t>
      </w:r>
      <w:r w:rsidRPr="00AD3AAB">
        <w:rPr>
          <w:rFonts w:ascii="Arial" w:hAnsi="Arial" w:cs="Arial" w:hint="eastAsia"/>
          <w:color w:val="333333"/>
          <w:sz w:val="28"/>
          <w:szCs w:val="28"/>
        </w:rPr>
        <w:t>原则上同一项课题的论文报送最多不超过</w:t>
      </w:r>
      <w:r w:rsidRPr="00AD3AAB">
        <w:rPr>
          <w:rFonts w:ascii="Arial" w:hAnsi="Arial" w:cs="Arial" w:hint="eastAsia"/>
          <w:color w:val="333333"/>
          <w:sz w:val="28"/>
          <w:szCs w:val="28"/>
        </w:rPr>
        <w:t>5</w:t>
      </w:r>
      <w:r w:rsidRPr="00AD3AAB">
        <w:rPr>
          <w:rFonts w:ascii="Arial" w:hAnsi="Arial" w:cs="Arial" w:hint="eastAsia"/>
          <w:color w:val="333333"/>
          <w:sz w:val="28"/>
          <w:szCs w:val="28"/>
        </w:rPr>
        <w:t>篇。</w:t>
      </w:r>
    </w:p>
    <w:p w:rsidR="00337F2A" w:rsidRPr="00AD3AAB" w:rsidRDefault="00AD3AAB" w:rsidP="00AD3AAB">
      <w:pPr>
        <w:pStyle w:val="a3"/>
        <w:shd w:val="clear" w:color="auto" w:fill="FFFFFF"/>
        <w:spacing w:before="0" w:beforeAutospacing="0" w:after="0" w:afterAutospacing="0"/>
        <w:ind w:firstLineChars="200" w:firstLine="560"/>
        <w:rPr>
          <w:rFonts w:ascii="Arial" w:hAnsi="Arial" w:cs="Arial" w:hint="eastAsia"/>
          <w:color w:val="333333"/>
          <w:sz w:val="28"/>
          <w:szCs w:val="28"/>
        </w:rPr>
      </w:pPr>
      <w:r w:rsidRPr="00AD3AAB">
        <w:rPr>
          <w:rFonts w:ascii="Arial" w:hAnsi="Arial" w:cs="Arial" w:hint="eastAsia"/>
          <w:color w:val="333333"/>
          <w:sz w:val="28"/>
          <w:szCs w:val="28"/>
        </w:rPr>
        <w:t>五</w:t>
      </w:r>
      <w:r w:rsidR="00337F2A" w:rsidRPr="00AD3AAB">
        <w:rPr>
          <w:rFonts w:ascii="Arial" w:hAnsi="Arial" w:cs="Arial"/>
          <w:color w:val="333333"/>
          <w:sz w:val="28"/>
          <w:szCs w:val="28"/>
        </w:rPr>
        <w:t>、</w:t>
      </w:r>
      <w:r w:rsidR="00337F2A" w:rsidRPr="00AD3AAB">
        <w:rPr>
          <w:rFonts w:ascii="Arial" w:hAnsi="Arial" w:cs="Arial"/>
          <w:color w:val="333333"/>
          <w:sz w:val="28"/>
          <w:szCs w:val="28"/>
        </w:rPr>
        <w:t>未公开发表的论文，申报者均需提交格式规范的论文纸质材料和论文电子文挡。纸质材料一式一份，论文电子文档统一按</w:t>
      </w:r>
      <w:r w:rsidR="00337F2A" w:rsidRPr="00AD3AAB">
        <w:rPr>
          <w:rFonts w:ascii="Arial" w:hAnsi="Arial" w:cs="Arial"/>
          <w:color w:val="333333"/>
          <w:sz w:val="28"/>
          <w:szCs w:val="28"/>
        </w:rPr>
        <w:t>“</w:t>
      </w:r>
      <w:r w:rsidR="00337F2A" w:rsidRPr="00AD3AAB">
        <w:rPr>
          <w:rFonts w:ascii="Arial" w:hAnsi="Arial" w:cs="Arial"/>
          <w:color w:val="333333"/>
          <w:sz w:val="28"/>
          <w:szCs w:val="28"/>
        </w:rPr>
        <w:t>作者（</w:t>
      </w:r>
      <w:r w:rsidR="00337F2A" w:rsidRPr="00AD3AAB">
        <w:rPr>
          <w:rFonts w:ascii="Arial" w:hAnsi="Arial" w:cs="Arial"/>
          <w:color w:val="333333"/>
          <w:sz w:val="28"/>
          <w:szCs w:val="28"/>
        </w:rPr>
        <w:t>1</w:t>
      </w:r>
      <w:r w:rsidR="00337F2A" w:rsidRPr="00AD3AAB">
        <w:rPr>
          <w:rFonts w:ascii="Arial" w:hAnsi="Arial" w:cs="Arial"/>
          <w:color w:val="333333"/>
          <w:sz w:val="28"/>
          <w:szCs w:val="28"/>
        </w:rPr>
        <w:t>人）</w:t>
      </w:r>
      <w:r w:rsidR="00337F2A" w:rsidRPr="00AD3AAB">
        <w:rPr>
          <w:rFonts w:ascii="Arial" w:hAnsi="Arial" w:cs="Arial"/>
          <w:color w:val="333333"/>
          <w:sz w:val="28"/>
          <w:szCs w:val="28"/>
        </w:rPr>
        <w:t>+</w:t>
      </w:r>
      <w:r w:rsidR="00337F2A" w:rsidRPr="00AD3AAB">
        <w:rPr>
          <w:rFonts w:ascii="Arial" w:hAnsi="Arial" w:cs="Arial"/>
          <w:color w:val="333333"/>
          <w:sz w:val="28"/>
          <w:szCs w:val="28"/>
        </w:rPr>
        <w:t>单位</w:t>
      </w:r>
      <w:r w:rsidR="00337F2A" w:rsidRPr="00AD3AAB">
        <w:rPr>
          <w:rFonts w:ascii="Arial" w:hAnsi="Arial" w:cs="Arial"/>
          <w:color w:val="333333"/>
          <w:sz w:val="28"/>
          <w:szCs w:val="28"/>
        </w:rPr>
        <w:t>+</w:t>
      </w:r>
      <w:r w:rsidR="00337F2A" w:rsidRPr="00AD3AAB">
        <w:rPr>
          <w:rFonts w:ascii="Arial" w:hAnsi="Arial" w:cs="Arial"/>
          <w:color w:val="333333"/>
          <w:sz w:val="28"/>
          <w:szCs w:val="28"/>
        </w:rPr>
        <w:t>论文名称</w:t>
      </w:r>
      <w:r w:rsidR="00337F2A" w:rsidRPr="00AD3AAB">
        <w:rPr>
          <w:rFonts w:ascii="Arial" w:hAnsi="Arial" w:cs="Arial"/>
          <w:color w:val="333333"/>
          <w:sz w:val="28"/>
          <w:szCs w:val="28"/>
        </w:rPr>
        <w:t>”</w:t>
      </w:r>
      <w:r w:rsidR="00337F2A" w:rsidRPr="00AD3AAB">
        <w:rPr>
          <w:rFonts w:ascii="Arial" w:hAnsi="Arial" w:cs="Arial"/>
          <w:color w:val="333333"/>
          <w:sz w:val="28"/>
          <w:szCs w:val="28"/>
        </w:rPr>
        <w:t>的方式命名（并提供正式的查重系统的标准数据）；已经发表的论文</w:t>
      </w:r>
      <w:r w:rsidRPr="00AD3AAB">
        <w:rPr>
          <w:rFonts w:ascii="Arial" w:hAnsi="Arial" w:cs="Arial"/>
          <w:color w:val="333333"/>
          <w:sz w:val="28"/>
          <w:szCs w:val="28"/>
        </w:rPr>
        <w:t>不但需要提交期刊封面、目录及论文正文复印件，还需打印一份原文纸质稿附后。</w:t>
      </w:r>
    </w:p>
    <w:p w:rsidR="00337F2A" w:rsidRPr="00AD3AAB" w:rsidRDefault="00337F2A" w:rsidP="00337F2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 w:hint="eastAsia"/>
          <w:color w:val="333333"/>
          <w:sz w:val="28"/>
          <w:szCs w:val="28"/>
        </w:rPr>
      </w:pPr>
    </w:p>
    <w:p w:rsidR="00337F2A" w:rsidRPr="00AD3AAB" w:rsidRDefault="00337F2A" w:rsidP="00337F2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28"/>
          <w:szCs w:val="28"/>
        </w:rPr>
      </w:pPr>
      <w:r w:rsidRPr="00AD3AAB">
        <w:rPr>
          <w:rFonts w:ascii="Arial" w:hAnsi="Arial" w:cs="Arial"/>
          <w:color w:val="333333"/>
          <w:sz w:val="28"/>
          <w:szCs w:val="28"/>
        </w:rPr>
        <w:lastRenderedPageBreak/>
        <w:t xml:space="preserve">  </w:t>
      </w:r>
      <w:r w:rsidRPr="00AD3AAB">
        <w:rPr>
          <w:rFonts w:ascii="Arial" w:hAnsi="Arial" w:cs="Arial"/>
          <w:color w:val="333333"/>
          <w:sz w:val="28"/>
          <w:szCs w:val="28"/>
        </w:rPr>
        <w:t>学院申报截止日期</w:t>
      </w:r>
      <w:r w:rsidR="00AD3AAB" w:rsidRPr="00AD3AAB">
        <w:rPr>
          <w:rFonts w:ascii="Arial" w:hAnsi="Arial" w:cs="Arial"/>
          <w:color w:val="333333"/>
          <w:sz w:val="28"/>
          <w:szCs w:val="28"/>
        </w:rPr>
        <w:t>:202</w:t>
      </w:r>
      <w:r w:rsidR="00AD3AAB" w:rsidRPr="00AD3AAB">
        <w:rPr>
          <w:rFonts w:ascii="Arial" w:hAnsi="Arial" w:cs="Arial" w:hint="eastAsia"/>
          <w:color w:val="333333"/>
          <w:sz w:val="28"/>
          <w:szCs w:val="28"/>
        </w:rPr>
        <w:t>4</w:t>
      </w:r>
      <w:r w:rsidRPr="00AD3AAB">
        <w:rPr>
          <w:rFonts w:ascii="Arial" w:hAnsi="Arial" w:cs="Arial"/>
          <w:color w:val="333333"/>
          <w:sz w:val="28"/>
          <w:szCs w:val="28"/>
        </w:rPr>
        <w:t>年</w:t>
      </w:r>
      <w:r w:rsidRPr="00AD3AAB">
        <w:rPr>
          <w:rFonts w:ascii="Arial" w:hAnsi="Arial" w:cs="Arial"/>
          <w:color w:val="333333"/>
          <w:sz w:val="28"/>
          <w:szCs w:val="28"/>
        </w:rPr>
        <w:t>6</w:t>
      </w:r>
      <w:r w:rsidRPr="00AD3AAB">
        <w:rPr>
          <w:rFonts w:ascii="Arial" w:hAnsi="Arial" w:cs="Arial"/>
          <w:color w:val="333333"/>
          <w:sz w:val="28"/>
          <w:szCs w:val="28"/>
        </w:rPr>
        <w:t>月</w:t>
      </w:r>
      <w:r w:rsidRPr="00AD3AAB">
        <w:rPr>
          <w:rFonts w:ascii="Arial" w:hAnsi="Arial" w:cs="Arial"/>
          <w:color w:val="333333"/>
          <w:sz w:val="28"/>
          <w:szCs w:val="28"/>
        </w:rPr>
        <w:t>10</w:t>
      </w:r>
      <w:r w:rsidRPr="00AD3AAB">
        <w:rPr>
          <w:rFonts w:ascii="Arial" w:hAnsi="Arial" w:cs="Arial"/>
          <w:color w:val="333333"/>
          <w:sz w:val="28"/>
          <w:szCs w:val="28"/>
        </w:rPr>
        <w:t>日。</w:t>
      </w:r>
    </w:p>
    <w:p w:rsidR="00337F2A" w:rsidRPr="00AD3AAB" w:rsidRDefault="00AD3AAB" w:rsidP="00337F2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 xml:space="preserve">  </w:t>
      </w:r>
      <w:r w:rsidR="00337F2A" w:rsidRPr="00AD3AAB">
        <w:rPr>
          <w:rFonts w:ascii="Arial" w:hAnsi="Arial" w:cs="Arial"/>
          <w:color w:val="333333"/>
          <w:sz w:val="28"/>
          <w:szCs w:val="28"/>
        </w:rPr>
        <w:t> </w:t>
      </w:r>
      <w:r w:rsidR="00337F2A" w:rsidRPr="00AD3AAB">
        <w:rPr>
          <w:rFonts w:ascii="Arial" w:hAnsi="Arial" w:cs="Arial"/>
          <w:color w:val="333333"/>
          <w:sz w:val="28"/>
          <w:szCs w:val="28"/>
        </w:rPr>
        <w:t>联系人：何苗；</w:t>
      </w:r>
    </w:p>
    <w:p w:rsidR="00337F2A" w:rsidRPr="00AD3AAB" w:rsidRDefault="00AD3AAB" w:rsidP="00337F2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 </w:t>
      </w:r>
      <w:r w:rsidR="00337F2A" w:rsidRPr="00AD3AAB">
        <w:rPr>
          <w:rFonts w:ascii="Arial" w:hAnsi="Arial" w:cs="Arial"/>
          <w:color w:val="333333"/>
          <w:sz w:val="28"/>
          <w:szCs w:val="28"/>
        </w:rPr>
        <w:t xml:space="preserve">  </w:t>
      </w:r>
      <w:r w:rsidR="00337F2A" w:rsidRPr="00AD3AAB">
        <w:rPr>
          <w:rFonts w:ascii="Arial" w:hAnsi="Arial" w:cs="Arial"/>
          <w:color w:val="333333"/>
          <w:sz w:val="28"/>
          <w:szCs w:val="28"/>
        </w:rPr>
        <w:t>联系电话：</w:t>
      </w:r>
      <w:r w:rsidR="00337F2A" w:rsidRPr="00AD3AAB">
        <w:rPr>
          <w:rFonts w:ascii="Arial" w:hAnsi="Arial" w:cs="Arial"/>
          <w:color w:val="333333"/>
          <w:sz w:val="28"/>
          <w:szCs w:val="28"/>
        </w:rPr>
        <w:t>13975191307</w:t>
      </w:r>
      <w:r w:rsidR="00337F2A" w:rsidRPr="00AD3AAB">
        <w:rPr>
          <w:rFonts w:ascii="Arial" w:hAnsi="Arial" w:cs="Arial"/>
          <w:color w:val="333333"/>
          <w:sz w:val="28"/>
          <w:szCs w:val="28"/>
        </w:rPr>
        <w:t>；</w:t>
      </w:r>
    </w:p>
    <w:p w:rsidR="00337F2A" w:rsidRPr="00AD3AAB" w:rsidRDefault="00AD3AAB" w:rsidP="00337F2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 </w:t>
      </w:r>
      <w:r w:rsidR="00337F2A" w:rsidRPr="00AD3AAB">
        <w:rPr>
          <w:rFonts w:ascii="Arial" w:hAnsi="Arial" w:cs="Arial"/>
          <w:color w:val="333333"/>
          <w:sz w:val="28"/>
          <w:szCs w:val="28"/>
        </w:rPr>
        <w:t xml:space="preserve">  </w:t>
      </w:r>
      <w:r w:rsidR="00337F2A" w:rsidRPr="00AD3AAB">
        <w:rPr>
          <w:rFonts w:ascii="Arial" w:hAnsi="Arial" w:cs="Arial"/>
          <w:color w:val="333333"/>
          <w:sz w:val="28"/>
          <w:szCs w:val="28"/>
        </w:rPr>
        <w:t>邮箱：</w:t>
      </w:r>
      <w:hyperlink r:id="rId5" w:history="1">
        <w:r w:rsidR="00337F2A" w:rsidRPr="00AD3AAB">
          <w:rPr>
            <w:rStyle w:val="a4"/>
            <w:rFonts w:ascii="Arial" w:hAnsi="Arial" w:cs="Arial"/>
            <w:color w:val="333333"/>
            <w:sz w:val="28"/>
            <w:szCs w:val="28"/>
            <w:u w:val="none"/>
          </w:rPr>
          <w:t>520126337@qq.com</w:t>
        </w:r>
        <w:r w:rsidR="00337F2A" w:rsidRPr="00AD3AAB">
          <w:rPr>
            <w:rStyle w:val="a4"/>
            <w:rFonts w:ascii="Arial" w:hAnsi="Arial" w:cs="Arial"/>
            <w:color w:val="333333"/>
            <w:sz w:val="28"/>
            <w:szCs w:val="28"/>
            <w:u w:val="none"/>
          </w:rPr>
          <w:t>。</w:t>
        </w:r>
      </w:hyperlink>
    </w:p>
    <w:p w:rsidR="00386285" w:rsidRDefault="00AD3AAB">
      <w:pPr>
        <w:rPr>
          <w:rFonts w:hint="eastAsia"/>
          <w:sz w:val="28"/>
          <w:szCs w:val="28"/>
        </w:rPr>
      </w:pPr>
    </w:p>
    <w:p w:rsidR="00AD3AAB" w:rsidRDefault="00AD3AAB">
      <w:pPr>
        <w:rPr>
          <w:rFonts w:hint="eastAsia"/>
          <w:sz w:val="28"/>
          <w:szCs w:val="28"/>
        </w:rPr>
      </w:pPr>
    </w:p>
    <w:p w:rsidR="00AD3AAB" w:rsidRDefault="00AD3AAB">
      <w:pPr>
        <w:rPr>
          <w:rFonts w:hint="eastAsia"/>
          <w:sz w:val="28"/>
          <w:szCs w:val="28"/>
        </w:rPr>
      </w:pPr>
    </w:p>
    <w:p w:rsidR="00AD3AAB" w:rsidRDefault="00AD3AAB" w:rsidP="00AD3AAB">
      <w:pPr>
        <w:ind w:right="840"/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科研处</w:t>
      </w:r>
    </w:p>
    <w:p w:rsidR="00AD3AAB" w:rsidRPr="00AD3AAB" w:rsidRDefault="00AD3AAB" w:rsidP="00AD3AAB">
      <w:pPr>
        <w:jc w:val="right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2024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日</w:t>
      </w:r>
    </w:p>
    <w:sectPr w:rsidR="00AD3AAB" w:rsidRPr="00AD3A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666"/>
    <w:rsid w:val="0026564B"/>
    <w:rsid w:val="00337F2A"/>
    <w:rsid w:val="00465666"/>
    <w:rsid w:val="008B75A4"/>
    <w:rsid w:val="00AD3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7F2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37F2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7F2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37F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3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43867572@qq.com%E3%80%8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101</Words>
  <Characters>576</Characters>
  <Application>Microsoft Office Word</Application>
  <DocSecurity>0</DocSecurity>
  <Lines>4</Lines>
  <Paragraphs>1</Paragraphs>
  <ScaleCrop>false</ScaleCrop>
  <Company>微软中国</Company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2024-04-09T07:31:00Z</dcterms:created>
  <dcterms:modified xsi:type="dcterms:W3CDTF">2024-04-09T07:50:00Z</dcterms:modified>
</cp:coreProperties>
</file>